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7D6C" w:rsidRDefault="00267D6C" w:rsidP="00267D6C">
      <w:pPr>
        <w:spacing w:line="480" w:lineRule="auto"/>
        <w:jc w:val="center"/>
        <w:rPr>
          <w:rFonts w:ascii="Times New Roman" w:hAnsi="Times New Roman" w:cs="Times New Roman"/>
          <w:sz w:val="24"/>
          <w:szCs w:val="24"/>
        </w:rPr>
      </w:pPr>
    </w:p>
    <w:p w:rsidR="00267D6C" w:rsidRDefault="00267D6C" w:rsidP="00267D6C">
      <w:pPr>
        <w:spacing w:line="480" w:lineRule="auto"/>
        <w:jc w:val="center"/>
        <w:rPr>
          <w:rFonts w:ascii="Times New Roman" w:hAnsi="Times New Roman" w:cs="Times New Roman"/>
          <w:sz w:val="24"/>
          <w:szCs w:val="24"/>
        </w:rPr>
      </w:pPr>
    </w:p>
    <w:p w:rsidR="00267D6C" w:rsidRDefault="00267D6C" w:rsidP="00267D6C">
      <w:pPr>
        <w:spacing w:line="480" w:lineRule="auto"/>
        <w:jc w:val="center"/>
        <w:rPr>
          <w:rFonts w:ascii="Times New Roman" w:hAnsi="Times New Roman" w:cs="Times New Roman"/>
          <w:sz w:val="24"/>
          <w:szCs w:val="24"/>
        </w:rPr>
      </w:pPr>
    </w:p>
    <w:p w:rsidR="00EB1ED9" w:rsidRDefault="00EB1ED9" w:rsidP="00267D6C">
      <w:pPr>
        <w:spacing w:line="480" w:lineRule="auto"/>
        <w:jc w:val="center"/>
        <w:rPr>
          <w:rFonts w:ascii="Times New Roman" w:hAnsi="Times New Roman" w:cs="Times New Roman"/>
          <w:sz w:val="24"/>
          <w:szCs w:val="24"/>
        </w:rPr>
      </w:pPr>
    </w:p>
    <w:p w:rsidR="00EB1ED9" w:rsidRDefault="00EB1ED9" w:rsidP="00267D6C">
      <w:pPr>
        <w:spacing w:line="480" w:lineRule="auto"/>
        <w:jc w:val="center"/>
        <w:rPr>
          <w:rFonts w:ascii="Times New Roman" w:hAnsi="Times New Roman" w:cs="Times New Roman"/>
          <w:sz w:val="24"/>
          <w:szCs w:val="24"/>
        </w:rPr>
      </w:pPr>
    </w:p>
    <w:p w:rsidR="00EB1ED9" w:rsidRDefault="00EB1ED9" w:rsidP="00267D6C">
      <w:pPr>
        <w:spacing w:line="480" w:lineRule="auto"/>
        <w:jc w:val="center"/>
        <w:rPr>
          <w:rFonts w:ascii="Times New Roman" w:hAnsi="Times New Roman" w:cs="Times New Roman"/>
          <w:sz w:val="24"/>
          <w:szCs w:val="24"/>
        </w:rPr>
      </w:pPr>
    </w:p>
    <w:p w:rsidR="00EB1ED9" w:rsidRDefault="00EB1ED9" w:rsidP="00267D6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B1ED9" w:rsidRDefault="00EB1ED9" w:rsidP="00267D6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B1ED9" w:rsidRDefault="00EB1ED9" w:rsidP="00267D6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67D6C" w:rsidRDefault="00267D6C" w:rsidP="00267D6C">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Self-assessment</w:t>
      </w:r>
    </w:p>
    <w:p w:rsidR="00267D6C" w:rsidRDefault="00EB1ED9" w:rsidP="00EB1ED9">
      <w:pPr>
        <w:tabs>
          <w:tab w:val="left" w:pos="660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67D6C" w:rsidRDefault="00267D6C" w:rsidP="00BA2FB7">
      <w:pPr>
        <w:rPr>
          <w:rFonts w:ascii="Times New Roman" w:hAnsi="Times New Roman" w:cs="Times New Roman"/>
          <w:sz w:val="24"/>
          <w:szCs w:val="24"/>
        </w:rPr>
      </w:pPr>
      <w:r>
        <w:rPr>
          <w:rFonts w:ascii="Times New Roman" w:hAnsi="Times New Roman" w:cs="Times New Roman"/>
          <w:sz w:val="24"/>
          <w:szCs w:val="24"/>
        </w:rPr>
        <w:br w:type="page"/>
      </w:r>
    </w:p>
    <w:p w:rsidR="00BA2FB7" w:rsidRPr="00BA2FB7" w:rsidRDefault="00BA2FB7" w:rsidP="00BA2FB7">
      <w:pPr>
        <w:spacing w:line="480" w:lineRule="auto"/>
        <w:ind w:firstLine="720"/>
        <w:rPr>
          <w:rFonts w:ascii="Times New Roman" w:hAnsi="Times New Roman" w:cs="Times New Roman"/>
          <w:sz w:val="24"/>
          <w:szCs w:val="24"/>
        </w:rPr>
      </w:pPr>
      <w:r w:rsidRPr="00BA2FB7">
        <w:rPr>
          <w:rFonts w:ascii="Times New Roman" w:hAnsi="Times New Roman" w:cs="Times New Roman"/>
          <w:sz w:val="24"/>
          <w:szCs w:val="24"/>
        </w:rPr>
        <w:lastRenderedPageBreak/>
        <w:t>Effective leadership involves creating a vision that is inspiring for the future. Effective leadership also entails motivating and inspiring people to engage with that vision. It also ensures that the delivery of that vision is well managed. An effective leadership would also ensure that a strong team is built and coached so that the team becomes more effective at achieving the vision. Effective healthcare leadership is very important. This is because healthcare is becoming dynamic such that the healthcare providers are finding it difficult to navigate. Healthcare leadership is important since it will devise ways to get things done while they adapt to a new hospital business model that is dynamic. Healthcare leadership evolves and develops new skills so that their organizations can achieve their visions effectively.</w:t>
      </w:r>
    </w:p>
    <w:p w:rsidR="00BA2FB7" w:rsidRPr="00BA2FB7" w:rsidRDefault="00BA2FB7" w:rsidP="00BA2FB7">
      <w:pPr>
        <w:spacing w:line="480" w:lineRule="auto"/>
        <w:jc w:val="center"/>
        <w:rPr>
          <w:rFonts w:ascii="Times New Roman" w:hAnsi="Times New Roman" w:cs="Times New Roman"/>
          <w:sz w:val="24"/>
          <w:szCs w:val="24"/>
        </w:rPr>
      </w:pPr>
      <w:r w:rsidRPr="00BA2FB7">
        <w:rPr>
          <w:rFonts w:ascii="Times New Roman" w:hAnsi="Times New Roman" w:cs="Times New Roman"/>
          <w:sz w:val="24"/>
          <w:szCs w:val="24"/>
        </w:rPr>
        <w:t>Competency 1</w:t>
      </w:r>
    </w:p>
    <w:p w:rsidR="00BA2FB7" w:rsidRPr="00BA2FB7" w:rsidRDefault="00BA2FB7" w:rsidP="00BA2FB7">
      <w:pPr>
        <w:spacing w:line="480" w:lineRule="auto"/>
        <w:ind w:firstLine="720"/>
        <w:rPr>
          <w:rFonts w:ascii="Times New Roman" w:hAnsi="Times New Roman" w:cs="Times New Roman"/>
          <w:sz w:val="24"/>
          <w:szCs w:val="24"/>
        </w:rPr>
      </w:pPr>
      <w:r w:rsidRPr="00BA2FB7">
        <w:rPr>
          <w:rFonts w:ascii="Times New Roman" w:hAnsi="Times New Roman" w:cs="Times New Roman"/>
          <w:sz w:val="24"/>
          <w:szCs w:val="24"/>
        </w:rPr>
        <w:t>Effective healthcare leadership has a number of principles. One of the important principles of effective healthcare leadership is leadership that is evidence-based. A health care leader should rely on research and data so as to form their style of leadership and their leadership practices. Engaging in practices that are evidence-based in an organization ensures that the organization succeeds since the use of evidence is normalized. Leadership that is evidence-based consist of behavior that is strategic, functional, and cross-cutting. Another important principle of effective healthcare leadership is leadership excellence. Leadership excellence is comprised of principles and practices such as leadership commitment, service, and communication, mission commitment, organization history preservation, organization future vision, the perspective that is long-range, organization`s resources preservation, organizations membership respect, recognition for others, and self-reflection and feedback. Organizational excellence is another important principle for effective healthcare leadership. This refers to an organization that is constantly making an effort to improve itself by constantly evaluating its standards.</w:t>
      </w:r>
    </w:p>
    <w:p w:rsidR="00BA2FB7" w:rsidRPr="00BA2FB7" w:rsidRDefault="00BA2FB7" w:rsidP="00BA2FB7">
      <w:pPr>
        <w:spacing w:line="480" w:lineRule="auto"/>
        <w:ind w:firstLine="720"/>
        <w:rPr>
          <w:rFonts w:ascii="Times New Roman" w:hAnsi="Times New Roman" w:cs="Times New Roman"/>
          <w:sz w:val="24"/>
          <w:szCs w:val="24"/>
        </w:rPr>
      </w:pPr>
      <w:r w:rsidRPr="00BA2FB7">
        <w:rPr>
          <w:rFonts w:ascii="Times New Roman" w:hAnsi="Times New Roman" w:cs="Times New Roman"/>
          <w:sz w:val="24"/>
          <w:szCs w:val="24"/>
        </w:rPr>
        <w:lastRenderedPageBreak/>
        <w:t>An effective healthcare leadership has a number of characteristics. One of the key characteristics of effective healthcare leadership is listening. Listening enables healthcare leadership to be participative hence making it be more productive. As much as the healthcare leadership has the ultimate decision-making authority, the healthcare leaders seek out the opinion of others before making any decision. This ensures that productivity and output are improved. Another key characteristic is the vision. Healthcare leaders need to have a vision so as to effect. This enables a healthcare organization to focus on the organization`s objective while managing current struggles (Hargett et al., 2017). Integrity is another important characteristic of effective healthcare leadership. Integrity ensures that good and right behavior is always practiced in a healthcare organization which ensures that the reputation of an organization is conserved. Integrity ensures that the patients are not only served right but also the organization’s employees are served right. Empathy is also another important characteristic of an effective healthcare leadership. When empathy is introduced in a healthcare organization by the organization leaders, respect and consideration of other people feelings ensure that the organization even performs better. Optimism is another important characteristic of ineffective healthcare leadership. It makes employees remain positive despite the challenges that they might be facing. A concept for effective healthcare leadership involves using a mix of quantitative and qualitative approach where the emphasis is put to learning, teaching, and providing effective patient care.</w:t>
      </w:r>
    </w:p>
    <w:p w:rsidR="00BA2FB7" w:rsidRPr="00BA2FB7" w:rsidRDefault="00BA2FB7" w:rsidP="00BA2FB7">
      <w:pPr>
        <w:spacing w:line="480" w:lineRule="auto"/>
        <w:jc w:val="center"/>
        <w:rPr>
          <w:rFonts w:ascii="Times New Roman" w:hAnsi="Times New Roman" w:cs="Times New Roman"/>
          <w:sz w:val="24"/>
          <w:szCs w:val="24"/>
        </w:rPr>
      </w:pPr>
      <w:r w:rsidRPr="00BA2FB7">
        <w:rPr>
          <w:rFonts w:ascii="Times New Roman" w:hAnsi="Times New Roman" w:cs="Times New Roman"/>
          <w:sz w:val="24"/>
          <w:szCs w:val="24"/>
        </w:rPr>
        <w:t>Self-assessment</w:t>
      </w:r>
    </w:p>
    <w:p w:rsidR="00BA2FB7" w:rsidRPr="00BA2FB7" w:rsidRDefault="00BA2FB7" w:rsidP="00BA2FB7">
      <w:pPr>
        <w:spacing w:line="480" w:lineRule="auto"/>
        <w:ind w:firstLine="720"/>
        <w:rPr>
          <w:rFonts w:ascii="Times New Roman" w:hAnsi="Times New Roman" w:cs="Times New Roman"/>
          <w:sz w:val="24"/>
          <w:szCs w:val="24"/>
        </w:rPr>
      </w:pPr>
      <w:r w:rsidRPr="00BA2FB7">
        <w:rPr>
          <w:rFonts w:ascii="Times New Roman" w:hAnsi="Times New Roman" w:cs="Times New Roman"/>
          <w:sz w:val="24"/>
          <w:szCs w:val="24"/>
        </w:rPr>
        <w:t xml:space="preserve">My main leadership strengths are integrity and honesty, passion and commitment, good decision-making capability, accountability, empowerment and delegation, and innovation and creativity. My leadership weaknesses are excessive connectivity, failing to set clear expectations, needing to be liked, and stagnancy. I mostly embrace the transactional leadership theory where I </w:t>
      </w:r>
      <w:r w:rsidRPr="00BA2FB7">
        <w:rPr>
          <w:rFonts w:ascii="Times New Roman" w:hAnsi="Times New Roman" w:cs="Times New Roman"/>
          <w:sz w:val="24"/>
          <w:szCs w:val="24"/>
        </w:rPr>
        <w:lastRenderedPageBreak/>
        <w:t>motivate and direct my followers through appealing primarily to their own self-interest. My leadership characteristics which mostly converge to the effective healthcare leadership characteristics enables me to guide, educate, inform, and influence others in managing change. I use these leadership characteristics to influence and tailor the ability and contributions of other according to the mission and vision of the organization.</w:t>
      </w:r>
    </w:p>
    <w:p w:rsidR="00BA2FB7" w:rsidRPr="00BA2FB7" w:rsidRDefault="00BA2FB7" w:rsidP="00BA2FB7">
      <w:pPr>
        <w:spacing w:line="480" w:lineRule="auto"/>
        <w:jc w:val="center"/>
        <w:rPr>
          <w:rFonts w:ascii="Times New Roman" w:hAnsi="Times New Roman" w:cs="Times New Roman"/>
          <w:sz w:val="24"/>
          <w:szCs w:val="24"/>
        </w:rPr>
      </w:pPr>
      <w:r w:rsidRPr="00BA2FB7">
        <w:rPr>
          <w:rFonts w:ascii="Times New Roman" w:hAnsi="Times New Roman" w:cs="Times New Roman"/>
          <w:sz w:val="24"/>
          <w:szCs w:val="24"/>
        </w:rPr>
        <w:t>Competency 2</w:t>
      </w:r>
    </w:p>
    <w:p w:rsidR="00BA2FB7" w:rsidRPr="00BA2FB7" w:rsidRDefault="00BA2FB7" w:rsidP="00BA2FB7">
      <w:pPr>
        <w:spacing w:line="480" w:lineRule="auto"/>
        <w:ind w:firstLine="720"/>
        <w:rPr>
          <w:rFonts w:ascii="Times New Roman" w:hAnsi="Times New Roman" w:cs="Times New Roman"/>
          <w:sz w:val="24"/>
          <w:szCs w:val="24"/>
        </w:rPr>
      </w:pPr>
      <w:r w:rsidRPr="00BA2FB7">
        <w:rPr>
          <w:rFonts w:ascii="Times New Roman" w:hAnsi="Times New Roman" w:cs="Times New Roman"/>
          <w:sz w:val="24"/>
          <w:szCs w:val="24"/>
        </w:rPr>
        <w:t>Interprofessional collaboration happens when two or more professionals work together so as to achieve a common goal. Interprofessional collaboration is used to solve a variety of problems and other complex issues. Healthcare has a number of professions that should be made to work together so as to contribute the wellbeing of patients. Healthcare leaders have an important role in facilitating interprofessional collaborations. They should not only ensure that different professions are brought together for the benefits of their patients but should also ensure that the interprofessional collaborations are maintained for continued benefits (Reeves et al., 2017). It is important for health care leaders to facilitate interprofessional collaborations since interprofessional collaborations ensure that the team members are empowered, ensures that the communication gap is closed, it creates an enabling environment for comprehensive patient care, it minimizes the readmission rates, it promotes a team mentality, and promotes a care that is patient-centered.</w:t>
      </w:r>
    </w:p>
    <w:p w:rsidR="00BA2FB7" w:rsidRPr="00BA2FB7" w:rsidRDefault="00BA2FB7" w:rsidP="00BA2FB7">
      <w:pPr>
        <w:spacing w:line="480" w:lineRule="auto"/>
        <w:jc w:val="center"/>
        <w:rPr>
          <w:rFonts w:ascii="Times New Roman" w:hAnsi="Times New Roman" w:cs="Times New Roman"/>
          <w:sz w:val="24"/>
          <w:szCs w:val="24"/>
        </w:rPr>
      </w:pPr>
      <w:r w:rsidRPr="00BA2FB7">
        <w:rPr>
          <w:rFonts w:ascii="Times New Roman" w:hAnsi="Times New Roman" w:cs="Times New Roman"/>
          <w:sz w:val="24"/>
          <w:szCs w:val="24"/>
        </w:rPr>
        <w:t>Self-reflection.</w:t>
      </w:r>
    </w:p>
    <w:p w:rsidR="00BA2FB7" w:rsidRPr="00BA2FB7" w:rsidRDefault="00BA2FB7" w:rsidP="00BA2FB7">
      <w:pPr>
        <w:spacing w:line="480" w:lineRule="auto"/>
        <w:ind w:firstLine="720"/>
        <w:rPr>
          <w:rFonts w:ascii="Times New Roman" w:hAnsi="Times New Roman" w:cs="Times New Roman"/>
          <w:sz w:val="24"/>
          <w:szCs w:val="24"/>
        </w:rPr>
      </w:pPr>
      <w:r w:rsidRPr="00BA2FB7">
        <w:rPr>
          <w:rFonts w:ascii="Times New Roman" w:hAnsi="Times New Roman" w:cs="Times New Roman"/>
          <w:sz w:val="24"/>
          <w:szCs w:val="24"/>
        </w:rPr>
        <w:t xml:space="preserve">Honesty and integrity, inspiring others, accountability, delegation and empowerment, respect, passion and commitment, and good communication are some of my specific leadership characteristics and qualities that help me to build and maintain interprofessional collaborative </w:t>
      </w:r>
      <w:r w:rsidRPr="00BA2FB7">
        <w:rPr>
          <w:rFonts w:ascii="Times New Roman" w:hAnsi="Times New Roman" w:cs="Times New Roman"/>
          <w:sz w:val="24"/>
          <w:szCs w:val="24"/>
        </w:rPr>
        <w:lastRenderedPageBreak/>
        <w:t>relationships. All these characteristics help in establishing mutual respect and agreement between professions which ensures that interprofessional collaborative relationships are maintained.</w:t>
      </w:r>
    </w:p>
    <w:p w:rsidR="00BA2FB7" w:rsidRPr="00BA2FB7" w:rsidRDefault="00BA2FB7" w:rsidP="00BA2FB7">
      <w:pPr>
        <w:spacing w:line="480" w:lineRule="auto"/>
        <w:jc w:val="center"/>
        <w:rPr>
          <w:rFonts w:ascii="Times New Roman" w:hAnsi="Times New Roman" w:cs="Times New Roman"/>
          <w:sz w:val="24"/>
          <w:szCs w:val="24"/>
        </w:rPr>
      </w:pPr>
      <w:r w:rsidRPr="00BA2FB7">
        <w:rPr>
          <w:rFonts w:ascii="Times New Roman" w:hAnsi="Times New Roman" w:cs="Times New Roman"/>
          <w:sz w:val="24"/>
          <w:szCs w:val="24"/>
        </w:rPr>
        <w:t>Competency 3</w:t>
      </w:r>
    </w:p>
    <w:p w:rsidR="00BA2FB7" w:rsidRPr="00BA2FB7" w:rsidRDefault="00BA2FB7" w:rsidP="00BA2FB7">
      <w:pPr>
        <w:spacing w:line="480" w:lineRule="auto"/>
        <w:ind w:firstLine="720"/>
        <w:rPr>
          <w:rFonts w:ascii="Times New Roman" w:hAnsi="Times New Roman" w:cs="Times New Roman"/>
          <w:sz w:val="24"/>
          <w:szCs w:val="24"/>
        </w:rPr>
      </w:pPr>
      <w:r w:rsidRPr="00BA2FB7">
        <w:rPr>
          <w:rFonts w:ascii="Times New Roman" w:hAnsi="Times New Roman" w:cs="Times New Roman"/>
          <w:sz w:val="24"/>
          <w:szCs w:val="24"/>
        </w:rPr>
        <w:t xml:space="preserve">Healthcare leaders apply a number of healthcare principles that are important in ensuring that the healthcare standards of an organization are always maintained. Such principles include maximization of health in their health centers, the non-maleficence principle, beneficence principle, </w:t>
      </w:r>
      <w:r w:rsidR="00EB1ED9" w:rsidRPr="00BA2FB7">
        <w:rPr>
          <w:rFonts w:ascii="Times New Roman" w:hAnsi="Times New Roman" w:cs="Times New Roman"/>
          <w:sz w:val="24"/>
          <w:szCs w:val="24"/>
        </w:rPr>
        <w:t>and efficiency</w:t>
      </w:r>
      <w:r w:rsidRPr="00BA2FB7">
        <w:rPr>
          <w:rFonts w:ascii="Times New Roman" w:hAnsi="Times New Roman" w:cs="Times New Roman"/>
          <w:sz w:val="24"/>
          <w:szCs w:val="24"/>
        </w:rPr>
        <w:t xml:space="preserve"> principle, the respect for autonomy principle, the justice principle, and the proportionality principle. The healthcare leaders also apply the code of ethics which provides values in healthcare to both the healthcare employees and the patients. The healthcare leaders aspire for the highest possible standard of conduct and encourage the ethical behavior in healthcare settings.</w:t>
      </w:r>
    </w:p>
    <w:p w:rsidR="00BA2FB7" w:rsidRPr="00BA2FB7" w:rsidRDefault="00BA2FB7" w:rsidP="00BA2FB7">
      <w:pPr>
        <w:spacing w:line="480" w:lineRule="auto"/>
        <w:jc w:val="center"/>
        <w:rPr>
          <w:rFonts w:ascii="Times New Roman" w:hAnsi="Times New Roman" w:cs="Times New Roman"/>
          <w:sz w:val="24"/>
          <w:szCs w:val="24"/>
        </w:rPr>
      </w:pPr>
      <w:r w:rsidRPr="00BA2FB7">
        <w:rPr>
          <w:rFonts w:ascii="Times New Roman" w:hAnsi="Times New Roman" w:cs="Times New Roman"/>
          <w:sz w:val="24"/>
          <w:szCs w:val="24"/>
        </w:rPr>
        <w:t>Self-reflection</w:t>
      </w:r>
    </w:p>
    <w:p w:rsidR="00BA2FB7" w:rsidRPr="00BA2FB7" w:rsidRDefault="00BA2FB7" w:rsidP="00BA2FB7">
      <w:pPr>
        <w:spacing w:line="480" w:lineRule="auto"/>
        <w:ind w:firstLine="720"/>
        <w:rPr>
          <w:rFonts w:ascii="Times New Roman" w:hAnsi="Times New Roman" w:cs="Times New Roman"/>
          <w:sz w:val="24"/>
          <w:szCs w:val="24"/>
        </w:rPr>
      </w:pPr>
      <w:r w:rsidRPr="00BA2FB7">
        <w:rPr>
          <w:rFonts w:ascii="Times New Roman" w:hAnsi="Times New Roman" w:cs="Times New Roman"/>
          <w:sz w:val="24"/>
          <w:szCs w:val="24"/>
        </w:rPr>
        <w:t xml:space="preserve">Ethical leadership is comprised of five principles such as community engagement, honesty, justice, service, and respect for others and for oneself. I can best apply the principles of ethical leadership through advocating for an ethical behavior in a healthcare setting, leading an exemplary life so as to show ethical behavior to the followers, and working with the community so as to serve their needs. Diversity and inclusion are important to employees’ relations and the provision of safe and high-quality healthcare since diversity ensures that employees’ characteristics and affiliations do not affect relations between employees when they are embraced. Inclusion is important as it ensures that all employees are included in critical health care decisions so that safe and quality healthcare can be provided. My leadership characteristics ensure that I remain sensitive to different cultures and encourage employees to embrace the </w:t>
      </w:r>
      <w:r w:rsidRPr="00BA2FB7">
        <w:rPr>
          <w:rFonts w:ascii="Times New Roman" w:hAnsi="Times New Roman" w:cs="Times New Roman"/>
          <w:sz w:val="24"/>
          <w:szCs w:val="24"/>
        </w:rPr>
        <w:lastRenderedPageBreak/>
        <w:t>cultures of their fellow employees so that quality healthcare can be provided to the members of the community.</w:t>
      </w:r>
    </w:p>
    <w:p w:rsidR="00BA2FB7" w:rsidRPr="00BA2FB7" w:rsidRDefault="00BA2FB7" w:rsidP="00BA2FB7">
      <w:pPr>
        <w:spacing w:line="480" w:lineRule="auto"/>
        <w:jc w:val="center"/>
        <w:rPr>
          <w:rFonts w:ascii="Times New Roman" w:hAnsi="Times New Roman" w:cs="Times New Roman"/>
          <w:sz w:val="24"/>
          <w:szCs w:val="24"/>
        </w:rPr>
      </w:pPr>
      <w:r w:rsidRPr="00BA2FB7">
        <w:rPr>
          <w:rFonts w:ascii="Times New Roman" w:hAnsi="Times New Roman" w:cs="Times New Roman"/>
          <w:sz w:val="24"/>
          <w:szCs w:val="24"/>
        </w:rPr>
        <w:t>Competency 4</w:t>
      </w:r>
    </w:p>
    <w:p w:rsidR="00BA2FB7" w:rsidRPr="00BA2FB7" w:rsidRDefault="00BA2FB7" w:rsidP="00BA2FB7">
      <w:pPr>
        <w:spacing w:line="480" w:lineRule="auto"/>
        <w:ind w:firstLine="720"/>
        <w:rPr>
          <w:rFonts w:ascii="Times New Roman" w:hAnsi="Times New Roman" w:cs="Times New Roman"/>
          <w:sz w:val="24"/>
          <w:szCs w:val="24"/>
        </w:rPr>
      </w:pPr>
      <w:r w:rsidRPr="00BA2FB7">
        <w:rPr>
          <w:rFonts w:ascii="Times New Roman" w:hAnsi="Times New Roman" w:cs="Times New Roman"/>
          <w:sz w:val="24"/>
          <w:szCs w:val="24"/>
        </w:rPr>
        <w:t>Professional Scholars are indeed important and have an influence on professional practice and leadership development. Professional scholars gather information based on research so to arrive at conclusions for certain cases or individuals that they help or provide services to.  This is important as it builds on the professional practice. Professional scholars may also research on the best leadership models so as to contribute to leadership development. Critical thinking and research skills guide effective decision making and foster integrity in research and professional practice. Critical thinking ensures that a circumstance is thought of critically and the best decision for that circ</w:t>
      </w:r>
      <w:r w:rsidR="00EB1ED9">
        <w:rPr>
          <w:rFonts w:ascii="Times New Roman" w:hAnsi="Times New Roman" w:cs="Times New Roman"/>
          <w:sz w:val="24"/>
          <w:szCs w:val="24"/>
        </w:rPr>
        <w:t>umstance arrived at (Delmatoff,</w:t>
      </w:r>
      <w:r w:rsidRPr="00BA2FB7">
        <w:rPr>
          <w:rFonts w:ascii="Times New Roman" w:hAnsi="Times New Roman" w:cs="Times New Roman"/>
          <w:sz w:val="24"/>
          <w:szCs w:val="24"/>
        </w:rPr>
        <w:t xml:space="preserve"> Lazarus., 2014). Research skills ensure that only the good and right research and professional practices are conducted.</w:t>
      </w:r>
    </w:p>
    <w:p w:rsidR="00BA2FB7" w:rsidRPr="00BA2FB7" w:rsidRDefault="00BA2FB7" w:rsidP="00BA2FB7">
      <w:pPr>
        <w:spacing w:line="480" w:lineRule="auto"/>
        <w:jc w:val="center"/>
        <w:rPr>
          <w:rFonts w:ascii="Times New Roman" w:hAnsi="Times New Roman" w:cs="Times New Roman"/>
          <w:sz w:val="24"/>
          <w:szCs w:val="24"/>
        </w:rPr>
      </w:pPr>
      <w:r w:rsidRPr="00BA2FB7">
        <w:rPr>
          <w:rFonts w:ascii="Times New Roman" w:hAnsi="Times New Roman" w:cs="Times New Roman"/>
          <w:sz w:val="24"/>
          <w:szCs w:val="24"/>
        </w:rPr>
        <w:t>Competency 5</w:t>
      </w:r>
    </w:p>
    <w:p w:rsidR="00BA2FB7" w:rsidRPr="00BA2FB7" w:rsidRDefault="00BA2FB7" w:rsidP="00BA2FB7">
      <w:pPr>
        <w:spacing w:line="480" w:lineRule="auto"/>
        <w:ind w:firstLine="720"/>
        <w:rPr>
          <w:rFonts w:ascii="Times New Roman" w:hAnsi="Times New Roman" w:cs="Times New Roman"/>
          <w:sz w:val="24"/>
          <w:szCs w:val="24"/>
        </w:rPr>
      </w:pPr>
      <w:r w:rsidRPr="00BA2FB7">
        <w:rPr>
          <w:rFonts w:ascii="Times New Roman" w:hAnsi="Times New Roman" w:cs="Times New Roman"/>
          <w:sz w:val="24"/>
          <w:szCs w:val="24"/>
        </w:rPr>
        <w:t>Communicating effectively to a diverse audience requires one to have some skills in public speaking. One need to enunciate clearly. One should also not speak too fast. It is important for one to be careful with metaphors. One should also know the meaning of words outside their native language. One should avoid the use of slang, jargon, and idiomatic expressions. One should also be mindful in the use of body language, use of eye contact, and respect for personal space. The message should be very simple so as to be understood by all people. Above all, the message should be communicated professionally and the audience encouraged to participate.</w:t>
      </w:r>
    </w:p>
    <w:p w:rsidR="002564CA" w:rsidRDefault="00BA2FB7" w:rsidP="00BA2FB7">
      <w:pPr>
        <w:spacing w:line="480" w:lineRule="auto"/>
        <w:ind w:firstLine="720"/>
        <w:rPr>
          <w:rFonts w:ascii="Times New Roman" w:hAnsi="Times New Roman" w:cs="Times New Roman"/>
          <w:sz w:val="24"/>
          <w:szCs w:val="24"/>
        </w:rPr>
      </w:pPr>
      <w:r w:rsidRPr="00BA2FB7">
        <w:rPr>
          <w:rFonts w:ascii="Times New Roman" w:hAnsi="Times New Roman" w:cs="Times New Roman"/>
          <w:sz w:val="24"/>
          <w:szCs w:val="24"/>
        </w:rPr>
        <w:lastRenderedPageBreak/>
        <w:t>The future of healthcare leadership expected to be comprised with holistic thinking, succession planning, assessment of leadership, career pathing, development planning, and training, coaching and mentoring, and staying ahead of the curve. It is expected that as they healthcare provision business evolves and becomes more dynamic, healthcare leadership and management practices should be devised so as to cater for changing the healthcare provision business environment.</w:t>
      </w:r>
    </w:p>
    <w:p w:rsidR="00267D6C" w:rsidRDefault="00267D6C" w:rsidP="0068306F">
      <w:pPr>
        <w:spacing w:line="480" w:lineRule="auto"/>
        <w:rPr>
          <w:rFonts w:ascii="Times New Roman" w:hAnsi="Times New Roman" w:cs="Times New Roman"/>
          <w:sz w:val="24"/>
          <w:szCs w:val="24"/>
        </w:rPr>
      </w:pPr>
    </w:p>
    <w:p w:rsidR="00267D6C" w:rsidRDefault="00267D6C" w:rsidP="0068306F">
      <w:pPr>
        <w:spacing w:line="480" w:lineRule="auto"/>
        <w:rPr>
          <w:rFonts w:ascii="Times New Roman" w:hAnsi="Times New Roman" w:cs="Times New Roman"/>
          <w:sz w:val="24"/>
          <w:szCs w:val="24"/>
        </w:rPr>
      </w:pPr>
    </w:p>
    <w:p w:rsidR="00267D6C" w:rsidRDefault="00267D6C" w:rsidP="0068306F">
      <w:pPr>
        <w:spacing w:line="480" w:lineRule="auto"/>
        <w:rPr>
          <w:rFonts w:ascii="Times New Roman" w:hAnsi="Times New Roman" w:cs="Times New Roman"/>
          <w:sz w:val="24"/>
          <w:szCs w:val="24"/>
        </w:rPr>
      </w:pPr>
    </w:p>
    <w:p w:rsidR="00267D6C" w:rsidRDefault="00267D6C" w:rsidP="0068306F">
      <w:pPr>
        <w:spacing w:line="480" w:lineRule="auto"/>
        <w:rPr>
          <w:rFonts w:ascii="Times New Roman" w:hAnsi="Times New Roman" w:cs="Times New Roman"/>
          <w:sz w:val="24"/>
          <w:szCs w:val="24"/>
        </w:rPr>
      </w:pPr>
    </w:p>
    <w:p w:rsidR="00267D6C" w:rsidRDefault="00267D6C" w:rsidP="0068306F">
      <w:pPr>
        <w:spacing w:line="480" w:lineRule="auto"/>
        <w:rPr>
          <w:rFonts w:ascii="Times New Roman" w:hAnsi="Times New Roman" w:cs="Times New Roman"/>
          <w:sz w:val="24"/>
          <w:szCs w:val="24"/>
        </w:rPr>
      </w:pPr>
    </w:p>
    <w:p w:rsidR="00267D6C" w:rsidRDefault="00267D6C" w:rsidP="0068306F">
      <w:pPr>
        <w:spacing w:line="480" w:lineRule="auto"/>
        <w:rPr>
          <w:rFonts w:ascii="Times New Roman" w:hAnsi="Times New Roman" w:cs="Times New Roman"/>
          <w:sz w:val="24"/>
          <w:szCs w:val="24"/>
        </w:rPr>
      </w:pPr>
    </w:p>
    <w:p w:rsidR="00267D6C" w:rsidRDefault="00267D6C" w:rsidP="0068306F">
      <w:pPr>
        <w:spacing w:line="480" w:lineRule="auto"/>
        <w:rPr>
          <w:rFonts w:ascii="Times New Roman" w:hAnsi="Times New Roman" w:cs="Times New Roman"/>
          <w:sz w:val="24"/>
          <w:szCs w:val="24"/>
        </w:rPr>
      </w:pPr>
    </w:p>
    <w:p w:rsidR="00267D6C" w:rsidRDefault="00267D6C" w:rsidP="0068306F">
      <w:pPr>
        <w:spacing w:line="480" w:lineRule="auto"/>
        <w:rPr>
          <w:rFonts w:ascii="Times New Roman" w:hAnsi="Times New Roman" w:cs="Times New Roman"/>
          <w:sz w:val="24"/>
          <w:szCs w:val="24"/>
        </w:rPr>
      </w:pPr>
    </w:p>
    <w:p w:rsidR="00267D6C" w:rsidRDefault="00267D6C" w:rsidP="0068306F">
      <w:pPr>
        <w:spacing w:line="480" w:lineRule="auto"/>
        <w:rPr>
          <w:rFonts w:ascii="Times New Roman" w:hAnsi="Times New Roman" w:cs="Times New Roman"/>
          <w:sz w:val="24"/>
          <w:szCs w:val="24"/>
        </w:rPr>
      </w:pPr>
    </w:p>
    <w:p w:rsidR="00267D6C" w:rsidRDefault="00267D6C" w:rsidP="0068306F">
      <w:pPr>
        <w:spacing w:line="480" w:lineRule="auto"/>
        <w:rPr>
          <w:rFonts w:ascii="Times New Roman" w:hAnsi="Times New Roman" w:cs="Times New Roman"/>
          <w:sz w:val="24"/>
          <w:szCs w:val="24"/>
        </w:rPr>
      </w:pPr>
    </w:p>
    <w:p w:rsidR="00267D6C" w:rsidRDefault="00267D6C" w:rsidP="0068306F">
      <w:pPr>
        <w:spacing w:line="480" w:lineRule="auto"/>
        <w:rPr>
          <w:rFonts w:ascii="Times New Roman" w:hAnsi="Times New Roman" w:cs="Times New Roman"/>
          <w:sz w:val="24"/>
          <w:szCs w:val="24"/>
        </w:rPr>
      </w:pPr>
    </w:p>
    <w:p w:rsidR="00EB1ED9" w:rsidRDefault="00EB1ED9" w:rsidP="008124C3">
      <w:pPr>
        <w:tabs>
          <w:tab w:val="left" w:pos="1455"/>
        </w:tabs>
        <w:spacing w:line="480" w:lineRule="auto"/>
        <w:jc w:val="center"/>
        <w:rPr>
          <w:rFonts w:ascii="Times New Roman" w:hAnsi="Times New Roman" w:cs="Times New Roman"/>
          <w:sz w:val="24"/>
          <w:szCs w:val="24"/>
        </w:rPr>
      </w:pPr>
    </w:p>
    <w:p w:rsidR="00EB1ED9" w:rsidRDefault="00EB1ED9" w:rsidP="008124C3">
      <w:pPr>
        <w:tabs>
          <w:tab w:val="left" w:pos="1455"/>
        </w:tabs>
        <w:spacing w:line="480" w:lineRule="auto"/>
        <w:jc w:val="center"/>
        <w:rPr>
          <w:rFonts w:ascii="Times New Roman" w:hAnsi="Times New Roman" w:cs="Times New Roman"/>
          <w:sz w:val="24"/>
          <w:szCs w:val="24"/>
        </w:rPr>
      </w:pPr>
    </w:p>
    <w:p w:rsidR="00267D6C" w:rsidRDefault="00267D6C" w:rsidP="008124C3">
      <w:pPr>
        <w:tabs>
          <w:tab w:val="left" w:pos="1455"/>
        </w:tabs>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D4230B" w:rsidRPr="008124C3" w:rsidRDefault="00D4230B" w:rsidP="008124C3">
      <w:pPr>
        <w:spacing w:line="480" w:lineRule="auto"/>
        <w:ind w:left="720" w:hanging="720"/>
        <w:rPr>
          <w:rFonts w:ascii="Times New Roman" w:hAnsi="Times New Roman" w:cs="Times New Roman"/>
          <w:color w:val="222222"/>
          <w:sz w:val="24"/>
          <w:szCs w:val="24"/>
          <w:shd w:val="clear" w:color="auto" w:fill="FFFFFF"/>
        </w:rPr>
      </w:pPr>
      <w:r w:rsidRPr="008124C3">
        <w:rPr>
          <w:rFonts w:ascii="Times New Roman" w:hAnsi="Times New Roman" w:cs="Times New Roman"/>
          <w:color w:val="222222"/>
          <w:sz w:val="24"/>
          <w:szCs w:val="24"/>
          <w:shd w:val="clear" w:color="auto" w:fill="FFFFFF"/>
        </w:rPr>
        <w:t>Reeves, S., Pelone, F., Harrison, R., Goldman, J., &amp; Zwarenstein, M. (2017). Interprofessional collaboration to improve professional practice and healthcare outcomes. </w:t>
      </w:r>
      <w:r w:rsidRPr="008124C3">
        <w:rPr>
          <w:rFonts w:ascii="Times New Roman" w:hAnsi="Times New Roman" w:cs="Times New Roman"/>
          <w:i/>
          <w:iCs/>
          <w:color w:val="222222"/>
          <w:sz w:val="24"/>
          <w:szCs w:val="24"/>
          <w:shd w:val="clear" w:color="auto" w:fill="FFFFFF"/>
        </w:rPr>
        <w:t>The Cochrane Library</w:t>
      </w:r>
      <w:r w:rsidRPr="008124C3">
        <w:rPr>
          <w:rFonts w:ascii="Times New Roman" w:hAnsi="Times New Roman" w:cs="Times New Roman"/>
          <w:color w:val="222222"/>
          <w:sz w:val="24"/>
          <w:szCs w:val="24"/>
          <w:shd w:val="clear" w:color="auto" w:fill="FFFFFF"/>
        </w:rPr>
        <w:t>.</w:t>
      </w:r>
    </w:p>
    <w:p w:rsidR="00A7523F" w:rsidRPr="008124C3" w:rsidRDefault="00A7523F" w:rsidP="008124C3">
      <w:pPr>
        <w:spacing w:line="480" w:lineRule="auto"/>
        <w:ind w:left="720" w:hanging="720"/>
        <w:rPr>
          <w:rFonts w:ascii="Times New Roman" w:hAnsi="Times New Roman" w:cs="Times New Roman"/>
          <w:color w:val="222222"/>
          <w:sz w:val="24"/>
          <w:szCs w:val="24"/>
          <w:shd w:val="clear" w:color="auto" w:fill="FFFFFF"/>
        </w:rPr>
      </w:pPr>
      <w:r w:rsidRPr="008124C3">
        <w:rPr>
          <w:rFonts w:ascii="Times New Roman" w:hAnsi="Times New Roman" w:cs="Times New Roman"/>
          <w:color w:val="222222"/>
          <w:sz w:val="24"/>
          <w:szCs w:val="24"/>
          <w:shd w:val="clear" w:color="auto" w:fill="FFFFFF"/>
        </w:rPr>
        <w:t>Delmatoff, J., &amp; Lazarus, I. R. (2014). The most effective leadership style for the new landscape of healthcare. </w:t>
      </w:r>
      <w:r w:rsidRPr="008124C3">
        <w:rPr>
          <w:rFonts w:ascii="Times New Roman" w:hAnsi="Times New Roman" w:cs="Times New Roman"/>
          <w:i/>
          <w:iCs/>
          <w:color w:val="222222"/>
          <w:sz w:val="24"/>
          <w:szCs w:val="24"/>
          <w:shd w:val="clear" w:color="auto" w:fill="FFFFFF"/>
        </w:rPr>
        <w:t>Journal of Healthcare Management</w:t>
      </w:r>
      <w:r w:rsidRPr="008124C3">
        <w:rPr>
          <w:rFonts w:ascii="Times New Roman" w:hAnsi="Times New Roman" w:cs="Times New Roman"/>
          <w:color w:val="222222"/>
          <w:sz w:val="24"/>
          <w:szCs w:val="24"/>
          <w:shd w:val="clear" w:color="auto" w:fill="FFFFFF"/>
        </w:rPr>
        <w:t>, </w:t>
      </w:r>
      <w:r w:rsidRPr="008124C3">
        <w:rPr>
          <w:rFonts w:ascii="Times New Roman" w:hAnsi="Times New Roman" w:cs="Times New Roman"/>
          <w:i/>
          <w:iCs/>
          <w:color w:val="222222"/>
          <w:sz w:val="24"/>
          <w:szCs w:val="24"/>
          <w:shd w:val="clear" w:color="auto" w:fill="FFFFFF"/>
        </w:rPr>
        <w:t>59</w:t>
      </w:r>
      <w:r w:rsidRPr="008124C3">
        <w:rPr>
          <w:rFonts w:ascii="Times New Roman" w:hAnsi="Times New Roman" w:cs="Times New Roman"/>
          <w:color w:val="222222"/>
          <w:sz w:val="24"/>
          <w:szCs w:val="24"/>
          <w:shd w:val="clear" w:color="auto" w:fill="FFFFFF"/>
        </w:rPr>
        <w:t>(4), 245-249.</w:t>
      </w:r>
    </w:p>
    <w:p w:rsidR="008124C3" w:rsidRPr="008124C3" w:rsidRDefault="008124C3" w:rsidP="008124C3">
      <w:pPr>
        <w:spacing w:line="480" w:lineRule="auto"/>
        <w:ind w:left="720" w:hanging="720"/>
        <w:rPr>
          <w:rFonts w:ascii="Times New Roman" w:hAnsi="Times New Roman" w:cs="Times New Roman"/>
          <w:sz w:val="24"/>
          <w:szCs w:val="24"/>
        </w:rPr>
      </w:pPr>
      <w:r w:rsidRPr="008124C3">
        <w:rPr>
          <w:rFonts w:ascii="Times New Roman" w:hAnsi="Times New Roman" w:cs="Times New Roman"/>
          <w:color w:val="222222"/>
          <w:sz w:val="24"/>
          <w:szCs w:val="24"/>
          <w:shd w:val="clear" w:color="auto" w:fill="FFFFFF"/>
        </w:rPr>
        <w:t>Hargett, C. W., Doty, J. P., Hauck, J. N., Webb, A. M., Cook, S. H., Tsipis, N. E., ... &amp; Taylor, D. C. (2017). Developing a model for effective leadership in healthcare: a concept mapping approach. </w:t>
      </w:r>
      <w:r w:rsidRPr="008124C3">
        <w:rPr>
          <w:rFonts w:ascii="Times New Roman" w:hAnsi="Times New Roman" w:cs="Times New Roman"/>
          <w:i/>
          <w:iCs/>
          <w:color w:val="222222"/>
          <w:sz w:val="24"/>
          <w:szCs w:val="24"/>
          <w:shd w:val="clear" w:color="auto" w:fill="FFFFFF"/>
        </w:rPr>
        <w:t>Journal of healthcare leadership</w:t>
      </w:r>
      <w:r w:rsidRPr="008124C3">
        <w:rPr>
          <w:rFonts w:ascii="Times New Roman" w:hAnsi="Times New Roman" w:cs="Times New Roman"/>
          <w:color w:val="222222"/>
          <w:sz w:val="24"/>
          <w:szCs w:val="24"/>
          <w:shd w:val="clear" w:color="auto" w:fill="FFFFFF"/>
        </w:rPr>
        <w:t>, </w:t>
      </w:r>
      <w:r w:rsidRPr="008124C3">
        <w:rPr>
          <w:rFonts w:ascii="Times New Roman" w:hAnsi="Times New Roman" w:cs="Times New Roman"/>
          <w:i/>
          <w:iCs/>
          <w:color w:val="222222"/>
          <w:sz w:val="24"/>
          <w:szCs w:val="24"/>
          <w:shd w:val="clear" w:color="auto" w:fill="FFFFFF"/>
        </w:rPr>
        <w:t>9</w:t>
      </w:r>
      <w:r w:rsidRPr="008124C3">
        <w:rPr>
          <w:rFonts w:ascii="Times New Roman" w:hAnsi="Times New Roman" w:cs="Times New Roman"/>
          <w:color w:val="222222"/>
          <w:sz w:val="24"/>
          <w:szCs w:val="24"/>
          <w:shd w:val="clear" w:color="auto" w:fill="FFFFFF"/>
        </w:rPr>
        <w:t>, 69.</w:t>
      </w:r>
    </w:p>
    <w:sectPr w:rsidR="008124C3" w:rsidRPr="008124C3" w:rsidSect="00A429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975" w:rsidRDefault="006C6975" w:rsidP="00A42988">
      <w:pPr>
        <w:spacing w:after="0" w:line="240" w:lineRule="auto"/>
      </w:pPr>
      <w:r>
        <w:separator/>
      </w:r>
    </w:p>
  </w:endnote>
  <w:endnote w:type="continuationSeparator" w:id="0">
    <w:p w:rsidR="006C6975" w:rsidRDefault="006C6975" w:rsidP="00A42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975" w:rsidRDefault="006C6975" w:rsidP="00A42988">
      <w:pPr>
        <w:spacing w:after="0" w:line="240" w:lineRule="auto"/>
      </w:pPr>
      <w:r>
        <w:separator/>
      </w:r>
    </w:p>
  </w:footnote>
  <w:footnote w:type="continuationSeparator" w:id="0">
    <w:p w:rsidR="006C6975" w:rsidRDefault="006C6975" w:rsidP="00A429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26879285"/>
      <w:docPartObj>
        <w:docPartGallery w:val="Page Numbers (Top of Page)"/>
        <w:docPartUnique/>
      </w:docPartObj>
    </w:sdtPr>
    <w:sdtEndPr>
      <w:rPr>
        <w:noProof/>
      </w:rPr>
    </w:sdtEndPr>
    <w:sdtContent>
      <w:p w:rsidR="00A42988" w:rsidRPr="00EB1ED9" w:rsidRDefault="00A42988">
        <w:pPr>
          <w:pStyle w:val="Header"/>
          <w:jc w:val="right"/>
          <w:rPr>
            <w:rFonts w:ascii="Times New Roman" w:hAnsi="Times New Roman" w:cs="Times New Roman"/>
            <w:sz w:val="24"/>
            <w:szCs w:val="24"/>
          </w:rPr>
        </w:pPr>
        <w:r w:rsidRPr="00EB1ED9">
          <w:rPr>
            <w:rFonts w:ascii="Times New Roman" w:hAnsi="Times New Roman" w:cs="Times New Roman"/>
            <w:sz w:val="24"/>
            <w:szCs w:val="24"/>
          </w:rPr>
          <w:t>LESDERSHIP SELF ASSESSMENT</w:t>
        </w:r>
        <w:r w:rsidRPr="00EB1ED9">
          <w:rPr>
            <w:rFonts w:ascii="Times New Roman" w:hAnsi="Times New Roman" w:cs="Times New Roman"/>
            <w:sz w:val="24"/>
            <w:szCs w:val="24"/>
          </w:rPr>
          <w:tab/>
        </w:r>
        <w:r w:rsidRPr="00EB1ED9">
          <w:rPr>
            <w:rFonts w:ascii="Times New Roman" w:hAnsi="Times New Roman" w:cs="Times New Roman"/>
            <w:sz w:val="24"/>
            <w:szCs w:val="24"/>
          </w:rPr>
          <w:tab/>
        </w:r>
        <w:r w:rsidRPr="00EB1ED9">
          <w:rPr>
            <w:rFonts w:ascii="Times New Roman" w:hAnsi="Times New Roman" w:cs="Times New Roman"/>
            <w:sz w:val="24"/>
            <w:szCs w:val="24"/>
          </w:rPr>
          <w:fldChar w:fldCharType="begin"/>
        </w:r>
        <w:r w:rsidRPr="00EB1ED9">
          <w:rPr>
            <w:rFonts w:ascii="Times New Roman" w:hAnsi="Times New Roman" w:cs="Times New Roman"/>
            <w:sz w:val="24"/>
            <w:szCs w:val="24"/>
          </w:rPr>
          <w:instrText xml:space="preserve"> PAGE   \* MERGEFORMAT </w:instrText>
        </w:r>
        <w:r w:rsidRPr="00EB1ED9">
          <w:rPr>
            <w:rFonts w:ascii="Times New Roman" w:hAnsi="Times New Roman" w:cs="Times New Roman"/>
            <w:sz w:val="24"/>
            <w:szCs w:val="24"/>
          </w:rPr>
          <w:fldChar w:fldCharType="separate"/>
        </w:r>
        <w:r w:rsidR="00EB1ED9">
          <w:rPr>
            <w:rFonts w:ascii="Times New Roman" w:hAnsi="Times New Roman" w:cs="Times New Roman"/>
            <w:noProof/>
            <w:sz w:val="24"/>
            <w:szCs w:val="24"/>
          </w:rPr>
          <w:t>8</w:t>
        </w:r>
        <w:r w:rsidRPr="00EB1ED9">
          <w:rPr>
            <w:rFonts w:ascii="Times New Roman" w:hAnsi="Times New Roman" w:cs="Times New Roman"/>
            <w:noProof/>
            <w:sz w:val="24"/>
            <w:szCs w:val="24"/>
          </w:rPr>
          <w:fldChar w:fldCharType="end"/>
        </w:r>
      </w:p>
    </w:sdtContent>
  </w:sdt>
  <w:p w:rsidR="00A42988" w:rsidRPr="00EB1ED9" w:rsidRDefault="00A4298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18462980"/>
      <w:docPartObj>
        <w:docPartGallery w:val="Page Numbers (Top of Page)"/>
        <w:docPartUnique/>
      </w:docPartObj>
    </w:sdtPr>
    <w:sdtEndPr>
      <w:rPr>
        <w:noProof/>
      </w:rPr>
    </w:sdtEndPr>
    <w:sdtContent>
      <w:p w:rsidR="00A42988" w:rsidRPr="00EB1ED9" w:rsidRDefault="00A42988">
        <w:pPr>
          <w:pStyle w:val="Header"/>
          <w:jc w:val="right"/>
          <w:rPr>
            <w:rFonts w:ascii="Times New Roman" w:hAnsi="Times New Roman" w:cs="Times New Roman"/>
            <w:sz w:val="24"/>
            <w:szCs w:val="24"/>
          </w:rPr>
        </w:pPr>
        <w:r w:rsidRPr="00EB1ED9">
          <w:rPr>
            <w:rFonts w:ascii="Times New Roman" w:hAnsi="Times New Roman" w:cs="Times New Roman"/>
            <w:sz w:val="24"/>
            <w:szCs w:val="24"/>
          </w:rPr>
          <w:t>Running Head: LEADERSHIP SELF ASSESSMENT</w:t>
        </w:r>
        <w:r w:rsidRPr="00EB1ED9">
          <w:rPr>
            <w:rFonts w:ascii="Times New Roman" w:hAnsi="Times New Roman" w:cs="Times New Roman"/>
            <w:sz w:val="24"/>
            <w:szCs w:val="24"/>
          </w:rPr>
          <w:tab/>
        </w:r>
        <w:r w:rsidRPr="00EB1ED9">
          <w:rPr>
            <w:rFonts w:ascii="Times New Roman" w:hAnsi="Times New Roman" w:cs="Times New Roman"/>
            <w:sz w:val="24"/>
            <w:szCs w:val="24"/>
          </w:rPr>
          <w:tab/>
        </w:r>
        <w:r w:rsidRPr="00EB1ED9">
          <w:rPr>
            <w:rFonts w:ascii="Times New Roman" w:hAnsi="Times New Roman" w:cs="Times New Roman"/>
            <w:sz w:val="24"/>
            <w:szCs w:val="24"/>
          </w:rPr>
          <w:fldChar w:fldCharType="begin"/>
        </w:r>
        <w:r w:rsidRPr="00EB1ED9">
          <w:rPr>
            <w:rFonts w:ascii="Times New Roman" w:hAnsi="Times New Roman" w:cs="Times New Roman"/>
            <w:sz w:val="24"/>
            <w:szCs w:val="24"/>
          </w:rPr>
          <w:instrText xml:space="preserve"> PAGE   \* MERGEFORMAT </w:instrText>
        </w:r>
        <w:r w:rsidRPr="00EB1ED9">
          <w:rPr>
            <w:rFonts w:ascii="Times New Roman" w:hAnsi="Times New Roman" w:cs="Times New Roman"/>
            <w:sz w:val="24"/>
            <w:szCs w:val="24"/>
          </w:rPr>
          <w:fldChar w:fldCharType="separate"/>
        </w:r>
        <w:r w:rsidR="00EB1ED9">
          <w:rPr>
            <w:rFonts w:ascii="Times New Roman" w:hAnsi="Times New Roman" w:cs="Times New Roman"/>
            <w:noProof/>
            <w:sz w:val="24"/>
            <w:szCs w:val="24"/>
          </w:rPr>
          <w:t>1</w:t>
        </w:r>
        <w:r w:rsidRPr="00EB1ED9">
          <w:rPr>
            <w:rFonts w:ascii="Times New Roman" w:hAnsi="Times New Roman" w:cs="Times New Roman"/>
            <w:noProof/>
            <w:sz w:val="24"/>
            <w:szCs w:val="24"/>
          </w:rPr>
          <w:fldChar w:fldCharType="end"/>
        </w:r>
      </w:p>
    </w:sdtContent>
  </w:sdt>
  <w:p w:rsidR="00A42988" w:rsidRPr="00EB1ED9" w:rsidRDefault="00A4298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4FB"/>
    <w:rsid w:val="002564CA"/>
    <w:rsid w:val="00267D6C"/>
    <w:rsid w:val="002E4B9B"/>
    <w:rsid w:val="002F00E0"/>
    <w:rsid w:val="00311C10"/>
    <w:rsid w:val="003C241E"/>
    <w:rsid w:val="005807A2"/>
    <w:rsid w:val="005C3EB4"/>
    <w:rsid w:val="006233F0"/>
    <w:rsid w:val="0068306F"/>
    <w:rsid w:val="006C6975"/>
    <w:rsid w:val="006E39EB"/>
    <w:rsid w:val="006F6623"/>
    <w:rsid w:val="0076488B"/>
    <w:rsid w:val="00792E06"/>
    <w:rsid w:val="00797937"/>
    <w:rsid w:val="007A7AA1"/>
    <w:rsid w:val="00807A62"/>
    <w:rsid w:val="008124C3"/>
    <w:rsid w:val="008974FB"/>
    <w:rsid w:val="008B6BCF"/>
    <w:rsid w:val="009628DE"/>
    <w:rsid w:val="00977947"/>
    <w:rsid w:val="009C0A59"/>
    <w:rsid w:val="00A42988"/>
    <w:rsid w:val="00A7523F"/>
    <w:rsid w:val="00A8049F"/>
    <w:rsid w:val="00A94264"/>
    <w:rsid w:val="00B24473"/>
    <w:rsid w:val="00B76FA5"/>
    <w:rsid w:val="00BA2FB7"/>
    <w:rsid w:val="00C311AC"/>
    <w:rsid w:val="00C67543"/>
    <w:rsid w:val="00C874EF"/>
    <w:rsid w:val="00D37E44"/>
    <w:rsid w:val="00D41920"/>
    <w:rsid w:val="00D4230B"/>
    <w:rsid w:val="00D628BC"/>
    <w:rsid w:val="00E92226"/>
    <w:rsid w:val="00EB1ED9"/>
    <w:rsid w:val="00F975A3"/>
    <w:rsid w:val="00FA7912"/>
    <w:rsid w:val="00FD3D7E"/>
    <w:rsid w:val="00FD6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366420-3503-4D79-B12A-1A3095EBB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07A62"/>
    <w:rPr>
      <w:sz w:val="16"/>
      <w:szCs w:val="16"/>
    </w:rPr>
  </w:style>
  <w:style w:type="paragraph" w:styleId="CommentText">
    <w:name w:val="annotation text"/>
    <w:basedOn w:val="Normal"/>
    <w:link w:val="CommentTextChar"/>
    <w:uiPriority w:val="99"/>
    <w:semiHidden/>
    <w:unhideWhenUsed/>
    <w:rsid w:val="00807A62"/>
    <w:pPr>
      <w:spacing w:line="240" w:lineRule="auto"/>
    </w:pPr>
    <w:rPr>
      <w:sz w:val="20"/>
      <w:szCs w:val="20"/>
    </w:rPr>
  </w:style>
  <w:style w:type="character" w:customStyle="1" w:styleId="CommentTextChar">
    <w:name w:val="Comment Text Char"/>
    <w:basedOn w:val="DefaultParagraphFont"/>
    <w:link w:val="CommentText"/>
    <w:uiPriority w:val="99"/>
    <w:semiHidden/>
    <w:rsid w:val="00807A62"/>
    <w:rPr>
      <w:sz w:val="20"/>
      <w:szCs w:val="20"/>
    </w:rPr>
  </w:style>
  <w:style w:type="paragraph" w:styleId="CommentSubject">
    <w:name w:val="annotation subject"/>
    <w:basedOn w:val="CommentText"/>
    <w:next w:val="CommentText"/>
    <w:link w:val="CommentSubjectChar"/>
    <w:uiPriority w:val="99"/>
    <w:semiHidden/>
    <w:unhideWhenUsed/>
    <w:rsid w:val="00807A62"/>
    <w:rPr>
      <w:b/>
      <w:bCs/>
    </w:rPr>
  </w:style>
  <w:style w:type="character" w:customStyle="1" w:styleId="CommentSubjectChar">
    <w:name w:val="Comment Subject Char"/>
    <w:basedOn w:val="CommentTextChar"/>
    <w:link w:val="CommentSubject"/>
    <w:uiPriority w:val="99"/>
    <w:semiHidden/>
    <w:rsid w:val="00807A62"/>
    <w:rPr>
      <w:b/>
      <w:bCs/>
      <w:sz w:val="20"/>
      <w:szCs w:val="20"/>
    </w:rPr>
  </w:style>
  <w:style w:type="paragraph" w:styleId="BalloonText">
    <w:name w:val="Balloon Text"/>
    <w:basedOn w:val="Normal"/>
    <w:link w:val="BalloonTextChar"/>
    <w:uiPriority w:val="99"/>
    <w:semiHidden/>
    <w:unhideWhenUsed/>
    <w:rsid w:val="00807A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A62"/>
    <w:rPr>
      <w:rFonts w:ascii="Segoe UI" w:hAnsi="Segoe UI" w:cs="Segoe UI"/>
      <w:sz w:val="18"/>
      <w:szCs w:val="18"/>
    </w:rPr>
  </w:style>
  <w:style w:type="paragraph" w:styleId="Header">
    <w:name w:val="header"/>
    <w:basedOn w:val="Normal"/>
    <w:link w:val="HeaderChar"/>
    <w:uiPriority w:val="99"/>
    <w:unhideWhenUsed/>
    <w:rsid w:val="00A42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988"/>
  </w:style>
  <w:style w:type="paragraph" w:styleId="Footer">
    <w:name w:val="footer"/>
    <w:basedOn w:val="Normal"/>
    <w:link w:val="FooterChar"/>
    <w:uiPriority w:val="99"/>
    <w:unhideWhenUsed/>
    <w:rsid w:val="00A42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1577</Words>
  <Characters>8990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samuel kibe</cp:lastModifiedBy>
  <cp:revision>2</cp:revision>
  <dcterms:created xsi:type="dcterms:W3CDTF">2018-11-21T23:52:00Z</dcterms:created>
  <dcterms:modified xsi:type="dcterms:W3CDTF">2018-11-21T23:52:00Z</dcterms:modified>
</cp:coreProperties>
</file>